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6B9" w:rsidRDefault="006016B9" w:rsidP="00CB1F26">
      <w:pPr>
        <w:rPr>
          <w:rFonts w:cs="Calibri"/>
          <w:noProof/>
        </w:rPr>
      </w:pPr>
      <w:r>
        <w:rPr>
          <w:rFonts w:cs="Calibri"/>
          <w:noProof/>
          <w:lang w:eastAsia="ru-RU"/>
        </w:rPr>
        <w:drawing>
          <wp:inline distT="0" distB="0" distL="0" distR="0">
            <wp:extent cx="1614581" cy="666750"/>
            <wp:effectExtent l="0" t="0" r="508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0456" cy="6691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27ED" w:rsidRPr="00543AFE" w:rsidRDefault="00543AFE" w:rsidP="00543AF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Segoe UI" w:hAnsi="Segoe UI" w:cs="Segoe UI"/>
          <w:b/>
          <w:sz w:val="28"/>
          <w:szCs w:val="28"/>
          <w:lang/>
        </w:rPr>
      </w:pPr>
      <w:r w:rsidRPr="00543AFE">
        <w:rPr>
          <w:rFonts w:ascii="Segoe UI" w:hAnsi="Segoe UI" w:cs="Segoe UI"/>
          <w:b/>
          <w:sz w:val="28"/>
          <w:szCs w:val="28"/>
          <w:lang/>
        </w:rPr>
        <w:t>Порядок регистрации квартиры в новостройке</w:t>
      </w:r>
    </w:p>
    <w:p w:rsidR="00543AFE" w:rsidRDefault="00543AFE" w:rsidP="00AF27E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Segoe UI" w:hAnsi="Segoe UI" w:cs="Segoe UI"/>
          <w:sz w:val="28"/>
          <w:szCs w:val="28"/>
          <w:lang/>
        </w:rPr>
      </w:pPr>
    </w:p>
    <w:p w:rsidR="00543AFE" w:rsidRPr="00543AFE" w:rsidRDefault="00543AFE" w:rsidP="00543AF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Segoe UI" w:eastAsia="Quattrocento Sans" w:hAnsi="Segoe UI" w:cs="Segoe UI"/>
          <w:color w:val="000000"/>
          <w:sz w:val="24"/>
          <w:szCs w:val="24"/>
        </w:rPr>
      </w:pPr>
      <w:r w:rsidRPr="00543AFE">
        <w:rPr>
          <w:rFonts w:ascii="Segoe UI" w:eastAsia="Quattrocento Sans" w:hAnsi="Segoe UI" w:cs="Segoe UI"/>
          <w:color w:val="000000"/>
          <w:sz w:val="24"/>
          <w:szCs w:val="24"/>
        </w:rPr>
        <w:t>Вы получили ключи от квартиры, возможно, сделали ремонт и въехали в новое жилье – основные тревоги позади.</w:t>
      </w:r>
      <w:r>
        <w:rPr>
          <w:rFonts w:ascii="Segoe UI" w:eastAsia="Quattrocento Sans" w:hAnsi="Segoe UI" w:cs="Segoe UI"/>
          <w:color w:val="000000"/>
          <w:sz w:val="24"/>
          <w:szCs w:val="24"/>
        </w:rPr>
        <w:t xml:space="preserve"> </w:t>
      </w:r>
      <w:r w:rsidRPr="00543AFE">
        <w:rPr>
          <w:rFonts w:ascii="Segoe UI" w:eastAsia="Quattrocento Sans" w:hAnsi="Segoe UI" w:cs="Segoe UI"/>
          <w:color w:val="000000"/>
          <w:sz w:val="24"/>
          <w:szCs w:val="24"/>
        </w:rPr>
        <w:t xml:space="preserve">Но не стоит забывать, чтобы стать полноправным собственником объекта недвижимости, государственная регистрация прав обязательна. До момента оформления права собственности вы не сможете продать, обменять, подарить, заложить или иным способом распорядиться объектом. </w:t>
      </w:r>
    </w:p>
    <w:p w:rsidR="00543AFE" w:rsidRPr="00543AFE" w:rsidRDefault="00543AFE" w:rsidP="00543AF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Segoe UI" w:eastAsia="Quattrocento Sans" w:hAnsi="Segoe UI" w:cs="Segoe UI"/>
          <w:color w:val="000000"/>
          <w:sz w:val="24"/>
          <w:szCs w:val="24"/>
        </w:rPr>
      </w:pPr>
      <w:r w:rsidRPr="00543AFE">
        <w:rPr>
          <w:rFonts w:ascii="Segoe UI" w:eastAsia="Quattrocento Sans" w:hAnsi="Segoe UI" w:cs="Segoe UI"/>
          <w:color w:val="000000"/>
          <w:sz w:val="24"/>
          <w:szCs w:val="24"/>
        </w:rPr>
        <w:t>Также есть ряд формальностей, про которые нельзя забывать, если вы купили квартиру в ипотеку: необходимо оформить право собственности и предоставить в банк документы, подтверждающие целевое использование кредитных средств.</w:t>
      </w:r>
    </w:p>
    <w:p w:rsidR="00543AFE" w:rsidRPr="00543AFE" w:rsidRDefault="00543AFE" w:rsidP="00543AF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Segoe UI" w:eastAsia="Quattrocento Sans" w:hAnsi="Segoe UI" w:cs="Segoe UI"/>
          <w:color w:val="000000"/>
          <w:sz w:val="24"/>
          <w:szCs w:val="24"/>
        </w:rPr>
      </w:pPr>
      <w:r w:rsidRPr="00543AFE">
        <w:rPr>
          <w:rFonts w:ascii="Segoe UI" w:eastAsia="Quattrocento Sans" w:hAnsi="Segoe UI" w:cs="Segoe UI"/>
          <w:color w:val="000000"/>
          <w:sz w:val="24"/>
          <w:szCs w:val="24"/>
        </w:rPr>
        <w:t>Итак, дом введен в эксплуатацию, поставлен на государственный кадастровый учет, подписан акт приема-передачи, что дальше – подготовьте документы:</w:t>
      </w:r>
    </w:p>
    <w:p w:rsidR="00543AFE" w:rsidRPr="00543AFE" w:rsidRDefault="00543AFE" w:rsidP="00543AF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Segoe UI" w:eastAsia="Quattrocento Sans" w:hAnsi="Segoe UI" w:cs="Segoe UI"/>
          <w:color w:val="000000"/>
          <w:sz w:val="24"/>
          <w:szCs w:val="24"/>
        </w:rPr>
      </w:pPr>
      <w:r w:rsidRPr="00543AFE">
        <w:rPr>
          <w:rFonts w:ascii="Segoe UI" w:eastAsia="Quattrocento Sans" w:hAnsi="Segoe UI" w:cs="Segoe UI"/>
          <w:color w:val="000000"/>
          <w:sz w:val="24"/>
          <w:szCs w:val="24"/>
        </w:rPr>
        <w:t>1. Заявление (составляется сотрудником МФЦ)</w:t>
      </w:r>
    </w:p>
    <w:p w:rsidR="00543AFE" w:rsidRPr="00543AFE" w:rsidRDefault="00543AFE" w:rsidP="00543AF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Segoe UI" w:eastAsia="Quattrocento Sans" w:hAnsi="Segoe UI" w:cs="Segoe UI"/>
          <w:color w:val="000000"/>
          <w:sz w:val="24"/>
          <w:szCs w:val="24"/>
        </w:rPr>
      </w:pPr>
      <w:r w:rsidRPr="00543AFE">
        <w:rPr>
          <w:rFonts w:ascii="Segoe UI" w:eastAsia="Quattrocento Sans" w:hAnsi="Segoe UI" w:cs="Segoe UI"/>
          <w:color w:val="000000"/>
          <w:sz w:val="24"/>
          <w:szCs w:val="24"/>
        </w:rPr>
        <w:t>2. Документ, удостоверяющий личность заявителя, представителя (если документы подаются представителем)</w:t>
      </w:r>
    </w:p>
    <w:p w:rsidR="00543AFE" w:rsidRPr="00543AFE" w:rsidRDefault="00543AFE" w:rsidP="00543AF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Segoe UI" w:eastAsia="Quattrocento Sans" w:hAnsi="Segoe UI" w:cs="Segoe UI"/>
          <w:color w:val="000000"/>
          <w:sz w:val="24"/>
          <w:szCs w:val="24"/>
        </w:rPr>
      </w:pPr>
      <w:r w:rsidRPr="00543AFE">
        <w:rPr>
          <w:rFonts w:ascii="Segoe UI" w:eastAsia="Quattrocento Sans" w:hAnsi="Segoe UI" w:cs="Segoe UI"/>
          <w:color w:val="000000"/>
          <w:sz w:val="24"/>
          <w:szCs w:val="24"/>
        </w:rPr>
        <w:t xml:space="preserve">3. </w:t>
      </w:r>
      <w:proofErr w:type="gramStart"/>
      <w:r w:rsidRPr="00543AFE">
        <w:rPr>
          <w:rFonts w:ascii="Segoe UI" w:eastAsia="Quattrocento Sans" w:hAnsi="Segoe UI" w:cs="Segoe UI"/>
          <w:color w:val="000000"/>
          <w:sz w:val="24"/>
          <w:szCs w:val="24"/>
        </w:rPr>
        <w:t>Документ, подтверждающий полномочия представителя (например,</w:t>
      </w:r>
      <w:proofErr w:type="gramEnd"/>
    </w:p>
    <w:p w:rsidR="00543AFE" w:rsidRPr="00543AFE" w:rsidRDefault="00543AFE" w:rsidP="00543AF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Segoe UI" w:eastAsia="Quattrocento Sans" w:hAnsi="Segoe UI" w:cs="Segoe UI"/>
          <w:color w:val="000000"/>
          <w:sz w:val="24"/>
          <w:szCs w:val="24"/>
        </w:rPr>
      </w:pPr>
      <w:r w:rsidRPr="00543AFE">
        <w:rPr>
          <w:rFonts w:ascii="Segoe UI" w:eastAsia="Quattrocento Sans" w:hAnsi="Segoe UI" w:cs="Segoe UI"/>
          <w:color w:val="000000"/>
          <w:sz w:val="24"/>
          <w:szCs w:val="24"/>
        </w:rPr>
        <w:t>нотариально заверенная доверенность)</w:t>
      </w:r>
    </w:p>
    <w:p w:rsidR="00543AFE" w:rsidRPr="00543AFE" w:rsidRDefault="00543AFE" w:rsidP="00543AF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Segoe UI" w:eastAsia="Quattrocento Sans" w:hAnsi="Segoe UI" w:cs="Segoe UI"/>
          <w:color w:val="000000"/>
          <w:sz w:val="24"/>
          <w:szCs w:val="24"/>
        </w:rPr>
      </w:pPr>
      <w:r w:rsidRPr="00543AFE">
        <w:rPr>
          <w:rFonts w:ascii="Segoe UI" w:eastAsia="Quattrocento Sans" w:hAnsi="Segoe UI" w:cs="Segoe UI"/>
          <w:color w:val="000000"/>
          <w:sz w:val="24"/>
          <w:szCs w:val="24"/>
        </w:rPr>
        <w:t>4. Оригинал акта приема-передачи объекта</w:t>
      </w:r>
    </w:p>
    <w:p w:rsidR="00543AFE" w:rsidRPr="00543AFE" w:rsidRDefault="00543AFE" w:rsidP="00543AF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Segoe UI" w:eastAsia="Quattrocento Sans" w:hAnsi="Segoe UI" w:cs="Segoe UI"/>
          <w:color w:val="000000"/>
          <w:sz w:val="24"/>
          <w:szCs w:val="24"/>
        </w:rPr>
      </w:pPr>
      <w:r w:rsidRPr="00543AFE">
        <w:rPr>
          <w:rFonts w:ascii="Segoe UI" w:eastAsia="Quattrocento Sans" w:hAnsi="Segoe UI" w:cs="Segoe UI"/>
          <w:color w:val="000000"/>
          <w:sz w:val="24"/>
          <w:szCs w:val="24"/>
        </w:rPr>
        <w:t>5. Свидетельство о браке (если супруги оформляют недвижимость в совместную собственность)</w:t>
      </w:r>
    </w:p>
    <w:p w:rsidR="00543AFE" w:rsidRPr="00543AFE" w:rsidRDefault="00543AFE" w:rsidP="00543AF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Segoe UI" w:eastAsia="Quattrocento Sans" w:hAnsi="Segoe UI" w:cs="Segoe UI"/>
          <w:color w:val="000000"/>
          <w:sz w:val="24"/>
          <w:szCs w:val="24"/>
        </w:rPr>
      </w:pPr>
      <w:r w:rsidRPr="00543AFE">
        <w:rPr>
          <w:rFonts w:ascii="Segoe UI" w:eastAsia="Quattrocento Sans" w:hAnsi="Segoe UI" w:cs="Segoe UI"/>
          <w:color w:val="000000"/>
          <w:sz w:val="24"/>
          <w:szCs w:val="24"/>
        </w:rPr>
        <w:t xml:space="preserve">6. </w:t>
      </w:r>
      <w:proofErr w:type="gramStart"/>
      <w:r w:rsidRPr="00543AFE">
        <w:rPr>
          <w:rFonts w:ascii="Segoe UI" w:eastAsia="Quattrocento Sans" w:hAnsi="Segoe UI" w:cs="Segoe UI"/>
          <w:color w:val="000000"/>
          <w:sz w:val="24"/>
          <w:szCs w:val="24"/>
        </w:rPr>
        <w:t>Брачный договор (если супругами изменен режим общей совместной собственности на общую долевую или личную собственность одного из</w:t>
      </w:r>
      <w:proofErr w:type="gramEnd"/>
    </w:p>
    <w:p w:rsidR="00543AFE" w:rsidRPr="00543AFE" w:rsidRDefault="00543AFE" w:rsidP="00543AF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Segoe UI" w:eastAsia="Quattrocento Sans" w:hAnsi="Segoe UI" w:cs="Segoe UI"/>
          <w:color w:val="000000"/>
          <w:sz w:val="24"/>
          <w:szCs w:val="24"/>
        </w:rPr>
      </w:pPr>
      <w:r w:rsidRPr="00543AFE">
        <w:rPr>
          <w:rFonts w:ascii="Segoe UI" w:eastAsia="Quattrocento Sans" w:hAnsi="Segoe UI" w:cs="Segoe UI"/>
          <w:color w:val="000000"/>
          <w:sz w:val="24"/>
          <w:szCs w:val="24"/>
        </w:rPr>
        <w:t xml:space="preserve">супругов) </w:t>
      </w:r>
    </w:p>
    <w:p w:rsidR="00543AFE" w:rsidRPr="00543AFE" w:rsidRDefault="00543AFE" w:rsidP="00543AF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Segoe UI" w:eastAsia="Quattrocento Sans" w:hAnsi="Segoe UI" w:cs="Segoe UI"/>
          <w:color w:val="000000"/>
          <w:sz w:val="24"/>
          <w:szCs w:val="24"/>
        </w:rPr>
      </w:pPr>
      <w:r w:rsidRPr="00543AFE">
        <w:rPr>
          <w:rFonts w:ascii="Segoe UI" w:eastAsia="Quattrocento Sans" w:hAnsi="Segoe UI" w:cs="Segoe UI"/>
          <w:color w:val="000000"/>
          <w:sz w:val="24"/>
          <w:szCs w:val="24"/>
        </w:rPr>
        <w:t>Уплатите государственную пошлину: 2 000 руб. – физическое лицо, 22000 руб. – юридическое лицо.</w:t>
      </w:r>
    </w:p>
    <w:p w:rsidR="00543AFE" w:rsidRPr="00543AFE" w:rsidRDefault="00543AFE" w:rsidP="00543AF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Segoe UI" w:eastAsia="Quattrocento Sans" w:hAnsi="Segoe UI" w:cs="Segoe UI"/>
          <w:color w:val="000000"/>
          <w:sz w:val="24"/>
          <w:szCs w:val="24"/>
        </w:rPr>
      </w:pPr>
      <w:proofErr w:type="gramStart"/>
      <w:r w:rsidRPr="00543AFE">
        <w:rPr>
          <w:rFonts w:ascii="Segoe UI" w:eastAsia="Quattrocento Sans" w:hAnsi="Segoe UI" w:cs="Segoe UI"/>
          <w:color w:val="000000"/>
          <w:sz w:val="24"/>
          <w:szCs w:val="24"/>
        </w:rPr>
        <w:t>Предоставьте документы</w:t>
      </w:r>
      <w:proofErr w:type="gramEnd"/>
      <w:r w:rsidRPr="00543AFE">
        <w:rPr>
          <w:rFonts w:ascii="Segoe UI" w:eastAsia="Quattrocento Sans" w:hAnsi="Segoe UI" w:cs="Segoe UI"/>
          <w:color w:val="000000"/>
          <w:sz w:val="24"/>
          <w:szCs w:val="24"/>
        </w:rPr>
        <w:t xml:space="preserve"> в орган регистрации прав по выбору:</w:t>
      </w:r>
    </w:p>
    <w:p w:rsidR="00543AFE" w:rsidRPr="00543AFE" w:rsidRDefault="00543AFE" w:rsidP="00543AF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Segoe UI" w:eastAsia="Quattrocento Sans" w:hAnsi="Segoe UI" w:cs="Segoe UI"/>
          <w:color w:val="000000"/>
          <w:sz w:val="24"/>
          <w:szCs w:val="24"/>
        </w:rPr>
      </w:pPr>
      <w:r w:rsidRPr="00543AFE">
        <w:rPr>
          <w:rFonts w:ascii="Segoe UI" w:eastAsia="Quattrocento Sans" w:hAnsi="Segoe UI" w:cs="Segoe UI"/>
          <w:color w:val="000000"/>
          <w:sz w:val="24"/>
          <w:szCs w:val="24"/>
        </w:rPr>
        <w:t>•</w:t>
      </w:r>
      <w:r w:rsidRPr="00543AFE">
        <w:rPr>
          <w:rFonts w:ascii="Segoe UI" w:eastAsia="Quattrocento Sans" w:hAnsi="Segoe UI" w:cs="Segoe UI"/>
          <w:color w:val="000000"/>
          <w:sz w:val="24"/>
          <w:szCs w:val="24"/>
        </w:rPr>
        <w:tab/>
        <w:t>через МФЦ (адрес ближайшего офиса можно узнать по справочному телефону 052 или на сайте),</w:t>
      </w:r>
    </w:p>
    <w:p w:rsidR="00543AFE" w:rsidRPr="00543AFE" w:rsidRDefault="00543AFE" w:rsidP="00543AF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Segoe UI" w:eastAsia="Quattrocento Sans" w:hAnsi="Segoe UI" w:cs="Segoe UI"/>
          <w:color w:val="000000"/>
          <w:sz w:val="24"/>
          <w:szCs w:val="24"/>
        </w:rPr>
      </w:pPr>
      <w:r w:rsidRPr="00543AFE">
        <w:rPr>
          <w:rFonts w:ascii="Segoe UI" w:eastAsia="Quattrocento Sans" w:hAnsi="Segoe UI" w:cs="Segoe UI"/>
          <w:color w:val="000000"/>
          <w:sz w:val="24"/>
          <w:szCs w:val="24"/>
        </w:rPr>
        <w:t>•</w:t>
      </w:r>
      <w:r w:rsidRPr="00543AFE">
        <w:rPr>
          <w:rFonts w:ascii="Segoe UI" w:eastAsia="Quattrocento Sans" w:hAnsi="Segoe UI" w:cs="Segoe UI"/>
          <w:color w:val="000000"/>
          <w:sz w:val="24"/>
          <w:szCs w:val="24"/>
        </w:rPr>
        <w:tab/>
        <w:t>с помощью портала Государственных услуг или личного кабинета на официальном сайте Росреестра (при наличии электронной подписи),</w:t>
      </w:r>
    </w:p>
    <w:p w:rsidR="00543AFE" w:rsidRDefault="00543AFE" w:rsidP="00543AF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Segoe UI" w:eastAsia="Quattrocento Sans" w:hAnsi="Segoe UI" w:cs="Segoe UI"/>
          <w:color w:val="000000"/>
          <w:sz w:val="24"/>
          <w:szCs w:val="24"/>
        </w:rPr>
      </w:pPr>
      <w:r w:rsidRPr="00543AFE">
        <w:rPr>
          <w:rFonts w:ascii="Segoe UI" w:eastAsia="Quattrocento Sans" w:hAnsi="Segoe UI" w:cs="Segoe UI"/>
          <w:color w:val="000000"/>
          <w:sz w:val="24"/>
          <w:szCs w:val="24"/>
        </w:rPr>
        <w:t>•</w:t>
      </w:r>
      <w:r w:rsidRPr="00543AFE">
        <w:rPr>
          <w:rFonts w:ascii="Segoe UI" w:eastAsia="Quattrocento Sans" w:hAnsi="Segoe UI" w:cs="Segoe UI"/>
          <w:color w:val="000000"/>
          <w:sz w:val="24"/>
          <w:szCs w:val="24"/>
        </w:rPr>
        <w:tab/>
        <w:t>документы может предоставить и сам застройщик (без оформления доверенности), а после регистрации прав передать Вам выписку из ЕГРН.</w:t>
      </w:r>
    </w:p>
    <w:p w:rsidR="00543AFE" w:rsidRDefault="00543AFE" w:rsidP="00543AF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Segoe UI" w:eastAsia="Quattrocento Sans" w:hAnsi="Segoe UI" w:cs="Segoe UI"/>
          <w:color w:val="000000"/>
          <w:sz w:val="24"/>
          <w:szCs w:val="24"/>
        </w:rPr>
      </w:pPr>
    </w:p>
    <w:p w:rsidR="00543AFE" w:rsidRPr="00543AFE" w:rsidRDefault="00543AFE" w:rsidP="00543AF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Segoe UI" w:eastAsia="Quattrocento Sans" w:hAnsi="Segoe UI" w:cs="Segoe UI"/>
          <w:color w:val="000000"/>
          <w:sz w:val="24"/>
          <w:szCs w:val="24"/>
        </w:rPr>
      </w:pPr>
      <w:bookmarkStart w:id="0" w:name="_GoBack"/>
      <w:bookmarkEnd w:id="0"/>
    </w:p>
    <w:p w:rsidR="00AF27ED" w:rsidRDefault="00B13147" w:rsidP="00AF27E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Quattrocento Sans" w:eastAsia="Quattrocento Sans" w:hAnsi="Quattrocento Sans" w:cs="Quattrocento Sans"/>
          <w:b/>
          <w:i/>
          <w:color w:val="000000"/>
          <w:sz w:val="24"/>
          <w:szCs w:val="24"/>
        </w:rPr>
      </w:pPr>
      <w:sdt>
        <w:sdtPr>
          <w:tag w:val="goog_rdk_25"/>
          <w:id w:val="845984519"/>
        </w:sdtPr>
        <w:sdtContent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Материал подготовлен Управлением Росреестра </w:t>
          </w:r>
        </w:sdtContent>
      </w:sdt>
      <w:sdt>
        <w:sdtPr>
          <w:tag w:val="goog_rdk_26"/>
          <w:id w:val="1862018163"/>
        </w:sdtPr>
        <w:sdtContent>
          <w:r w:rsidR="00AF27ED">
            <w:rPr>
              <w:rFonts w:ascii="Arial" w:eastAsia="Arial" w:hAnsi="Arial" w:cs="Arial"/>
              <w:b/>
              <w:i/>
              <w:sz w:val="24"/>
              <w:szCs w:val="24"/>
            </w:rPr>
            <w:t xml:space="preserve">и филиалом ФГБУ “ФКП Росреестра” </w:t>
          </w:r>
        </w:sdtContent>
      </w:sdt>
      <w:sdt>
        <w:sdtPr>
          <w:tag w:val="goog_rdk_27"/>
          <w:id w:val="-1687829567"/>
        </w:sdtPr>
        <w:sdtContent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по Новосибирской области </w:t>
          </w:r>
        </w:sdtContent>
      </w:sdt>
    </w:p>
    <w:p w:rsidR="006016B9" w:rsidRPr="00C521B3" w:rsidRDefault="00AF27ED" w:rsidP="00592CC9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i/>
          <w:iCs/>
          <w:color w:val="0070C0"/>
        </w:rPr>
      </w:pPr>
      <w:r>
        <w:rPr>
          <w:rFonts w:ascii="Segoe UI" w:hAnsi="Segoe UI" w:cs="Segoe UI"/>
          <w:noProof/>
          <w:color w:val="000000"/>
          <w:lang w:eastAsia="ru-RU"/>
        </w:rPr>
        <w:t xml:space="preserve"> </w:t>
      </w:r>
      <w:r w:rsidR="00B13147" w:rsidRPr="00B13147">
        <w:rPr>
          <w:rFonts w:ascii="Segoe UI" w:hAnsi="Segoe UI" w:cs="Segoe UI"/>
          <w:noProof/>
          <w:color w:val="000000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-3.3pt;margin-top:7.1pt;width:490.5pt;height:0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</w:pict>
      </w:r>
    </w:p>
    <w:sectPr w:rsidR="006016B9" w:rsidRPr="00C521B3" w:rsidSect="00747FDB">
      <w:headerReference w:type="even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5E17" w:rsidRDefault="00C05E17" w:rsidP="00747FDB">
      <w:pPr>
        <w:spacing w:after="0" w:line="240" w:lineRule="auto"/>
      </w:pPr>
      <w:r>
        <w:separator/>
      </w:r>
    </w:p>
  </w:endnote>
  <w:endnote w:type="continuationSeparator" w:id="0">
    <w:p w:rsidR="00C05E17" w:rsidRDefault="00C05E17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Quattrocento Sans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5E17" w:rsidRDefault="00C05E17" w:rsidP="00747FDB">
      <w:pPr>
        <w:spacing w:after="0" w:line="240" w:lineRule="auto"/>
      </w:pPr>
      <w:r>
        <w:separator/>
      </w:r>
    </w:p>
  </w:footnote>
  <w:footnote w:type="continuationSeparator" w:id="0">
    <w:p w:rsidR="00C05E17" w:rsidRDefault="00C05E17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553F" w:rsidRDefault="00B13147" w:rsidP="00610260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36E3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9553F" w:rsidRDefault="00C05E17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0B04"/>
    <w:rsid w:val="000057DA"/>
    <w:rsid w:val="00012381"/>
    <w:rsid w:val="0003433D"/>
    <w:rsid w:val="00071EA2"/>
    <w:rsid w:val="00073353"/>
    <w:rsid w:val="00097C70"/>
    <w:rsid w:val="00203E51"/>
    <w:rsid w:val="00256153"/>
    <w:rsid w:val="002B16D7"/>
    <w:rsid w:val="002C29BC"/>
    <w:rsid w:val="002E57A7"/>
    <w:rsid w:val="003216E6"/>
    <w:rsid w:val="003A1BBF"/>
    <w:rsid w:val="003C44D4"/>
    <w:rsid w:val="004514F9"/>
    <w:rsid w:val="00453572"/>
    <w:rsid w:val="00453791"/>
    <w:rsid w:val="004E5606"/>
    <w:rsid w:val="00526CC7"/>
    <w:rsid w:val="00543AFE"/>
    <w:rsid w:val="00592CC9"/>
    <w:rsid w:val="005B4388"/>
    <w:rsid w:val="005F74E4"/>
    <w:rsid w:val="006016B9"/>
    <w:rsid w:val="00605316"/>
    <w:rsid w:val="006F1713"/>
    <w:rsid w:val="007076C4"/>
    <w:rsid w:val="00742794"/>
    <w:rsid w:val="00747FDB"/>
    <w:rsid w:val="0083407C"/>
    <w:rsid w:val="00836E3C"/>
    <w:rsid w:val="008C6DC0"/>
    <w:rsid w:val="009001A5"/>
    <w:rsid w:val="00991C84"/>
    <w:rsid w:val="00A00B04"/>
    <w:rsid w:val="00A46E27"/>
    <w:rsid w:val="00A76C6B"/>
    <w:rsid w:val="00AF27ED"/>
    <w:rsid w:val="00B13147"/>
    <w:rsid w:val="00B76C9B"/>
    <w:rsid w:val="00BB6423"/>
    <w:rsid w:val="00BF5FF5"/>
    <w:rsid w:val="00C05E17"/>
    <w:rsid w:val="00DD1B0C"/>
    <w:rsid w:val="00E018D4"/>
    <w:rsid w:val="00ED3003"/>
    <w:rsid w:val="00F40EEE"/>
    <w:rsid w:val="00F92787"/>
    <w:rsid w:val="00FA143B"/>
    <w:rsid w:val="00FB06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147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User</cp:lastModifiedBy>
  <cp:revision>4</cp:revision>
  <cp:lastPrinted>2022-05-19T04:19:00Z</cp:lastPrinted>
  <dcterms:created xsi:type="dcterms:W3CDTF">2022-05-16T08:42:00Z</dcterms:created>
  <dcterms:modified xsi:type="dcterms:W3CDTF">2022-05-19T04:19:00Z</dcterms:modified>
</cp:coreProperties>
</file>